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A81" w:rsidRPr="008E4A81" w:rsidRDefault="008E4A81" w:rsidP="008E4A81">
      <w:pPr>
        <w:jc w:val="center"/>
        <w:rPr>
          <w:rFonts w:ascii="Bookman Old Style" w:hAnsi="Bookman Old Style"/>
          <w:color w:val="FF0000"/>
          <w:sz w:val="32"/>
          <w:szCs w:val="32"/>
        </w:rPr>
      </w:pPr>
      <w:r w:rsidRPr="008E4A81">
        <w:rPr>
          <w:rFonts w:ascii="Bookman Old Style" w:hAnsi="Bookman Old Style"/>
          <w:color w:val="FF0000"/>
          <w:sz w:val="32"/>
          <w:szCs w:val="32"/>
        </w:rPr>
        <w:t>Памятка для родителей второклассников</w:t>
      </w:r>
    </w:p>
    <w:p w:rsidR="008E4A81" w:rsidRPr="008E4A81" w:rsidRDefault="008E4A81" w:rsidP="008E4A81">
      <w:pPr>
        <w:jc w:val="center"/>
        <w:rPr>
          <w:rFonts w:ascii="Bookman Old Style" w:hAnsi="Bookman Old Style"/>
          <w:color w:val="FF0000"/>
          <w:sz w:val="32"/>
          <w:szCs w:val="32"/>
        </w:rPr>
      </w:pPr>
    </w:p>
    <w:p w:rsidR="008E4A81" w:rsidRPr="008E4A81" w:rsidRDefault="008E4A81" w:rsidP="008E4A81">
      <w:pPr>
        <w:rPr>
          <w:rFonts w:ascii="Bookman Old Style" w:hAnsi="Bookman Old Style"/>
          <w:sz w:val="28"/>
          <w:szCs w:val="28"/>
        </w:rPr>
      </w:pPr>
    </w:p>
    <w:p w:rsidR="008E4A81" w:rsidRPr="008E4A81" w:rsidRDefault="008E4A81" w:rsidP="008E4A81">
      <w:pPr>
        <w:rPr>
          <w:rFonts w:ascii="Bookman Old Style" w:hAnsi="Bookman Old Style"/>
          <w:sz w:val="28"/>
          <w:szCs w:val="28"/>
        </w:rPr>
      </w:pPr>
    </w:p>
    <w:p w:rsidR="008E4A81" w:rsidRPr="008E4A81" w:rsidRDefault="008E4A81" w:rsidP="008E4A81">
      <w:pPr>
        <w:jc w:val="both"/>
        <w:rPr>
          <w:rFonts w:ascii="Bookman Old Style" w:hAnsi="Bookman Old Style"/>
          <w:sz w:val="28"/>
          <w:szCs w:val="28"/>
        </w:rPr>
      </w:pPr>
      <w:r w:rsidRPr="008E4A81">
        <w:rPr>
          <w:rFonts w:ascii="Bookman Old Style" w:hAnsi="Bookman Old Style"/>
          <w:sz w:val="28"/>
          <w:szCs w:val="28"/>
        </w:rPr>
        <w:t>Психофизиологической особенностью второклассников является то, что выставляемая ребенку отметка играет важную роль в его жизни. Дети в этом возрасте, выставляемую преподавателем отметку, воспринимают, как  оценку личности в целом «</w:t>
      </w:r>
      <w:proofErr w:type="spellStart"/>
      <w:proofErr w:type="gramStart"/>
      <w:r w:rsidRPr="008E4A81">
        <w:rPr>
          <w:rFonts w:ascii="Bookman Old Style" w:hAnsi="Bookman Old Style"/>
          <w:sz w:val="28"/>
          <w:szCs w:val="28"/>
        </w:rPr>
        <w:t>Я-хороший</w:t>
      </w:r>
      <w:proofErr w:type="spellEnd"/>
      <w:proofErr w:type="gramEnd"/>
      <w:r w:rsidRPr="008E4A81">
        <w:rPr>
          <w:rFonts w:ascii="Bookman Old Style" w:hAnsi="Bookman Old Style"/>
          <w:sz w:val="28"/>
          <w:szCs w:val="28"/>
        </w:rPr>
        <w:t>» или «</w:t>
      </w:r>
      <w:proofErr w:type="spellStart"/>
      <w:r w:rsidRPr="008E4A81">
        <w:rPr>
          <w:rFonts w:ascii="Bookman Old Style" w:hAnsi="Bookman Old Style"/>
          <w:sz w:val="28"/>
          <w:szCs w:val="28"/>
        </w:rPr>
        <w:t>Я-плохой</w:t>
      </w:r>
      <w:proofErr w:type="spellEnd"/>
      <w:r w:rsidRPr="008E4A81">
        <w:rPr>
          <w:rFonts w:ascii="Bookman Old Style" w:hAnsi="Bookman Old Style"/>
          <w:sz w:val="28"/>
          <w:szCs w:val="28"/>
        </w:rPr>
        <w:t>». Поэтому мы должны помочь ребенку научится воспринимать отметку, как показатель, нужно ли ему еще позаниматься над каким –</w:t>
      </w:r>
      <w:r>
        <w:rPr>
          <w:rFonts w:ascii="Bookman Old Style" w:hAnsi="Bookman Old Style"/>
          <w:sz w:val="28"/>
          <w:szCs w:val="28"/>
        </w:rPr>
        <w:t xml:space="preserve"> </w:t>
      </w:r>
      <w:r w:rsidRPr="008E4A81">
        <w:rPr>
          <w:rFonts w:ascii="Bookman Old Style" w:hAnsi="Bookman Old Style"/>
          <w:sz w:val="28"/>
          <w:szCs w:val="28"/>
        </w:rPr>
        <w:t xml:space="preserve">либо заданием дополнительно или нет. </w:t>
      </w:r>
    </w:p>
    <w:p w:rsidR="008E4A81" w:rsidRPr="008E4A81" w:rsidRDefault="008E4A81" w:rsidP="008E4A81">
      <w:pPr>
        <w:jc w:val="both"/>
        <w:rPr>
          <w:rFonts w:ascii="Bookman Old Style" w:hAnsi="Bookman Old Style"/>
          <w:sz w:val="28"/>
          <w:szCs w:val="28"/>
        </w:rPr>
      </w:pPr>
    </w:p>
    <w:p w:rsidR="008E4A81" w:rsidRPr="008E4A81" w:rsidRDefault="008E4A81" w:rsidP="008E4A81">
      <w:pPr>
        <w:rPr>
          <w:rFonts w:ascii="Bookman Old Style" w:hAnsi="Bookman Old Style"/>
          <w:sz w:val="28"/>
          <w:szCs w:val="28"/>
        </w:rPr>
      </w:pPr>
    </w:p>
    <w:p w:rsidR="008E4A81" w:rsidRPr="008E4A81" w:rsidRDefault="008E4A81" w:rsidP="008E4A81">
      <w:pPr>
        <w:numPr>
          <w:ilvl w:val="0"/>
          <w:numId w:val="1"/>
        </w:numPr>
        <w:jc w:val="both"/>
        <w:rPr>
          <w:rFonts w:ascii="Bookman Old Style" w:hAnsi="Bookman Old Style"/>
          <w:sz w:val="28"/>
          <w:szCs w:val="28"/>
        </w:rPr>
      </w:pPr>
      <w:r w:rsidRPr="008E4A81">
        <w:rPr>
          <w:rFonts w:ascii="Bookman Old Style" w:hAnsi="Bookman Old Style"/>
          <w:sz w:val="28"/>
          <w:szCs w:val="28"/>
        </w:rPr>
        <w:t xml:space="preserve">Следите за усвоением учебного материала вашим ребенком. </w:t>
      </w:r>
    </w:p>
    <w:p w:rsidR="008E4A81" w:rsidRPr="008E4A81" w:rsidRDefault="008E4A81" w:rsidP="008E4A81">
      <w:pPr>
        <w:numPr>
          <w:ilvl w:val="0"/>
          <w:numId w:val="1"/>
        </w:numPr>
        <w:jc w:val="both"/>
        <w:rPr>
          <w:rFonts w:ascii="Bookman Old Style" w:hAnsi="Bookman Old Style"/>
          <w:sz w:val="28"/>
          <w:szCs w:val="28"/>
        </w:rPr>
      </w:pPr>
      <w:r w:rsidRPr="008E4A81">
        <w:rPr>
          <w:rFonts w:ascii="Bookman Old Style" w:hAnsi="Bookman Old Style"/>
          <w:sz w:val="28"/>
          <w:szCs w:val="28"/>
        </w:rPr>
        <w:t>Старайтесь не раздражаться  при объяснении учебного материала, который трудно усвоить ребенку.</w:t>
      </w:r>
    </w:p>
    <w:p w:rsidR="008E4A81" w:rsidRPr="008E4A81" w:rsidRDefault="008E4A81" w:rsidP="008E4A81">
      <w:pPr>
        <w:numPr>
          <w:ilvl w:val="0"/>
          <w:numId w:val="1"/>
        </w:numPr>
        <w:jc w:val="both"/>
        <w:rPr>
          <w:rFonts w:ascii="Bookman Old Style" w:hAnsi="Bookman Old Style"/>
          <w:sz w:val="28"/>
          <w:szCs w:val="28"/>
        </w:rPr>
      </w:pPr>
      <w:r w:rsidRPr="008E4A81">
        <w:rPr>
          <w:rFonts w:ascii="Bookman Old Style" w:hAnsi="Bookman Old Style"/>
          <w:sz w:val="28"/>
          <w:szCs w:val="28"/>
        </w:rPr>
        <w:t>Не оставляйте ребенка один на один с трудностями, он  должен делиться не только своими успехами, но и  не бояться говорить о своих неудачах. Вовремя придите  ему на помощь, так как один он не справится.</w:t>
      </w:r>
    </w:p>
    <w:p w:rsidR="008E4A81" w:rsidRPr="008E4A81" w:rsidRDefault="008E4A81" w:rsidP="008E4A81">
      <w:pPr>
        <w:numPr>
          <w:ilvl w:val="0"/>
          <w:numId w:val="1"/>
        </w:numPr>
        <w:jc w:val="both"/>
        <w:rPr>
          <w:rFonts w:ascii="Bookman Old Style" w:hAnsi="Bookman Old Style"/>
          <w:sz w:val="28"/>
          <w:szCs w:val="28"/>
        </w:rPr>
      </w:pPr>
      <w:r w:rsidRPr="008E4A81">
        <w:rPr>
          <w:rFonts w:ascii="Bookman Old Style" w:hAnsi="Bookman Old Style"/>
          <w:sz w:val="28"/>
          <w:szCs w:val="28"/>
        </w:rPr>
        <w:t xml:space="preserve"> Помните, что ребенок имеет право на ошибку. Следите за тем, чтобы у вас не было таких слов, как  ты должен делать все правильно. Он не должен бояться ошибок, а наоборот уметь их находить и разбираться в них, т. е. видеть пути правильного решения.</w:t>
      </w:r>
    </w:p>
    <w:p w:rsidR="008E4A81" w:rsidRPr="008E4A81" w:rsidRDefault="008E4A81" w:rsidP="008E4A81">
      <w:pPr>
        <w:numPr>
          <w:ilvl w:val="0"/>
          <w:numId w:val="1"/>
        </w:numPr>
        <w:jc w:val="both"/>
        <w:rPr>
          <w:rFonts w:ascii="Bookman Old Style" w:hAnsi="Bookman Old Style"/>
          <w:sz w:val="28"/>
          <w:szCs w:val="28"/>
        </w:rPr>
      </w:pPr>
      <w:r w:rsidRPr="008E4A81">
        <w:rPr>
          <w:rFonts w:ascii="Bookman Old Style" w:hAnsi="Bookman Old Style"/>
          <w:sz w:val="28"/>
          <w:szCs w:val="28"/>
        </w:rPr>
        <w:t>Не нужно  критиковать личность ребенка (у тебя хуже всех, ты вообще всегда какой-то)  оценивать и  обсуждать можно только саму работу.</w:t>
      </w:r>
    </w:p>
    <w:p w:rsidR="008E4A81" w:rsidRPr="008E4A81" w:rsidRDefault="008E4A81" w:rsidP="008E4A81">
      <w:pPr>
        <w:numPr>
          <w:ilvl w:val="0"/>
          <w:numId w:val="1"/>
        </w:numPr>
        <w:jc w:val="both"/>
        <w:rPr>
          <w:rFonts w:ascii="Bookman Old Style" w:hAnsi="Bookman Old Style"/>
          <w:sz w:val="28"/>
          <w:szCs w:val="28"/>
        </w:rPr>
      </w:pPr>
      <w:r w:rsidRPr="008E4A81">
        <w:rPr>
          <w:rFonts w:ascii="Bookman Old Style" w:hAnsi="Bookman Old Style"/>
          <w:sz w:val="28"/>
          <w:szCs w:val="28"/>
        </w:rPr>
        <w:t xml:space="preserve">Учимся воспринимать плохую оценку, как показатель, что ребенок что-то не совсем понял, не доучил, и учим его </w:t>
      </w:r>
      <w:proofErr w:type="gramStart"/>
      <w:r w:rsidRPr="008E4A81">
        <w:rPr>
          <w:rFonts w:ascii="Bookman Old Style" w:hAnsi="Bookman Old Style"/>
          <w:sz w:val="28"/>
          <w:szCs w:val="28"/>
        </w:rPr>
        <w:t>воспринимать</w:t>
      </w:r>
      <w:proofErr w:type="gramEnd"/>
      <w:r w:rsidRPr="008E4A81">
        <w:rPr>
          <w:rFonts w:ascii="Bookman Old Style" w:hAnsi="Bookman Old Style"/>
          <w:sz w:val="28"/>
          <w:szCs w:val="28"/>
        </w:rPr>
        <w:t xml:space="preserve"> ситуацию также (он для себя должен отметить, что нужно подучить, подготовиться и т. д.)</w:t>
      </w:r>
    </w:p>
    <w:p w:rsidR="008E4A81" w:rsidRPr="008E4A81" w:rsidRDefault="008E4A81" w:rsidP="008E4A81">
      <w:pPr>
        <w:numPr>
          <w:ilvl w:val="0"/>
          <w:numId w:val="1"/>
        </w:numPr>
        <w:jc w:val="both"/>
        <w:rPr>
          <w:rFonts w:ascii="Bookman Old Style" w:hAnsi="Bookman Old Style"/>
          <w:sz w:val="28"/>
          <w:szCs w:val="28"/>
        </w:rPr>
      </w:pPr>
      <w:r w:rsidRPr="008E4A81">
        <w:rPr>
          <w:rFonts w:ascii="Bookman Old Style" w:hAnsi="Bookman Old Style"/>
          <w:sz w:val="28"/>
          <w:szCs w:val="28"/>
        </w:rPr>
        <w:t>Вселяйте в своих детей уверенность и старайтесь по возможности  создавать ситуацию успеха.</w:t>
      </w:r>
    </w:p>
    <w:p w:rsidR="00F0208D" w:rsidRPr="008E4A81" w:rsidRDefault="00F0208D" w:rsidP="008E4A81">
      <w:pPr>
        <w:jc w:val="both"/>
        <w:rPr>
          <w:rFonts w:ascii="Bookman Old Style" w:hAnsi="Bookman Old Style"/>
          <w:sz w:val="28"/>
          <w:szCs w:val="28"/>
        </w:rPr>
      </w:pPr>
    </w:p>
    <w:sectPr w:rsidR="00F0208D" w:rsidRPr="008E4A81" w:rsidSect="008E4A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C6FAA"/>
    <w:multiLevelType w:val="hybridMultilevel"/>
    <w:tmpl w:val="59CA00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E4A81"/>
    <w:rsid w:val="008E4A81"/>
    <w:rsid w:val="00F02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A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1277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</cp:revision>
  <dcterms:created xsi:type="dcterms:W3CDTF">2013-03-24T12:28:00Z</dcterms:created>
  <dcterms:modified xsi:type="dcterms:W3CDTF">2013-03-24T12:30:00Z</dcterms:modified>
</cp:coreProperties>
</file>